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7F" w:rsidRDefault="0026427F">
      <w:pPr>
        <w:rPr>
          <w:color w:val="auto"/>
          <w:sz w:val="32"/>
          <w:szCs w:val="32"/>
          <w:u w:val="none"/>
        </w:rPr>
      </w:pPr>
      <w:r w:rsidRPr="0026427F">
        <w:rPr>
          <w:color w:val="auto"/>
          <w:sz w:val="32"/>
          <w:szCs w:val="32"/>
          <w:u w:val="none"/>
        </w:rPr>
        <w:t xml:space="preserve">SUFINANCIRANJE </w:t>
      </w:r>
      <w:r>
        <w:rPr>
          <w:color w:val="auto"/>
          <w:sz w:val="32"/>
          <w:szCs w:val="32"/>
          <w:u w:val="none"/>
        </w:rPr>
        <w:t xml:space="preserve"> UDŽBENIKA ZA UČENIKE </w:t>
      </w:r>
      <w:r w:rsidR="00A04023">
        <w:rPr>
          <w:color w:val="auto"/>
          <w:sz w:val="32"/>
          <w:szCs w:val="32"/>
          <w:u w:val="none"/>
        </w:rPr>
        <w:t>1</w:t>
      </w:r>
      <w:r>
        <w:rPr>
          <w:color w:val="auto"/>
          <w:sz w:val="32"/>
          <w:szCs w:val="32"/>
          <w:u w:val="none"/>
        </w:rPr>
        <w:t>.-8. razreda</w:t>
      </w:r>
    </w:p>
    <w:p w:rsidR="000A38A1" w:rsidRDefault="000A38A1">
      <w:pPr>
        <w:rPr>
          <w:color w:val="auto"/>
          <w:sz w:val="32"/>
          <w:szCs w:val="32"/>
          <w:u w:val="none"/>
        </w:rPr>
      </w:pPr>
    </w:p>
    <w:p w:rsidR="0026427F" w:rsidRPr="005905F7" w:rsidRDefault="00A04023">
      <w:pPr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Općine</w:t>
      </w:r>
      <w:r w:rsidR="00D80250">
        <w:rPr>
          <w:color w:val="auto"/>
          <w:sz w:val="28"/>
          <w:szCs w:val="28"/>
          <w:u w:val="none"/>
        </w:rPr>
        <w:t xml:space="preserve"> Breznički Hum i </w:t>
      </w:r>
      <w:proofErr w:type="spellStart"/>
      <w:r w:rsidR="00D80250">
        <w:rPr>
          <w:color w:val="auto"/>
          <w:sz w:val="28"/>
          <w:szCs w:val="28"/>
          <w:u w:val="none"/>
        </w:rPr>
        <w:t>Breznica</w:t>
      </w:r>
      <w:proofErr w:type="spellEnd"/>
      <w:r>
        <w:rPr>
          <w:color w:val="auto"/>
          <w:sz w:val="28"/>
          <w:szCs w:val="28"/>
          <w:u w:val="none"/>
        </w:rPr>
        <w:t xml:space="preserve"> </w:t>
      </w:r>
      <w:r w:rsidR="0026427F" w:rsidRPr="005905F7">
        <w:rPr>
          <w:color w:val="auto"/>
          <w:sz w:val="28"/>
          <w:szCs w:val="28"/>
          <w:u w:val="none"/>
        </w:rPr>
        <w:t xml:space="preserve"> financirat će kupnju udžbenika za učenike od </w:t>
      </w:r>
      <w:r>
        <w:rPr>
          <w:color w:val="auto"/>
          <w:sz w:val="28"/>
          <w:szCs w:val="28"/>
          <w:u w:val="none"/>
        </w:rPr>
        <w:t>1</w:t>
      </w:r>
      <w:r w:rsidR="0026427F" w:rsidRPr="005905F7">
        <w:rPr>
          <w:color w:val="auto"/>
          <w:sz w:val="28"/>
          <w:szCs w:val="28"/>
          <w:u w:val="none"/>
        </w:rPr>
        <w:t xml:space="preserve">. do 8. razreda u iznosu do </w:t>
      </w:r>
      <w:r>
        <w:rPr>
          <w:color w:val="auto"/>
          <w:sz w:val="28"/>
          <w:szCs w:val="28"/>
          <w:u w:val="none"/>
        </w:rPr>
        <w:t>1</w:t>
      </w:r>
      <w:r w:rsidR="0026427F" w:rsidRPr="005905F7">
        <w:rPr>
          <w:color w:val="auto"/>
          <w:sz w:val="28"/>
          <w:szCs w:val="28"/>
          <w:u w:val="none"/>
        </w:rPr>
        <w:t>00,00 kuna.</w:t>
      </w:r>
    </w:p>
    <w:p w:rsidR="0026427F" w:rsidRPr="005905F7" w:rsidRDefault="0026427F">
      <w:pPr>
        <w:rPr>
          <w:color w:val="0070C0"/>
          <w:sz w:val="28"/>
          <w:szCs w:val="28"/>
          <w:u w:val="none"/>
        </w:rPr>
      </w:pPr>
      <w:r w:rsidRPr="005905F7">
        <w:rPr>
          <w:color w:val="0070C0"/>
          <w:sz w:val="28"/>
          <w:szCs w:val="28"/>
          <w:u w:val="none"/>
        </w:rPr>
        <w:t xml:space="preserve">Učenici zadužuju udžbenike  na početku školske godine te ih na kraju </w:t>
      </w:r>
      <w:r w:rsidR="005905F7" w:rsidRPr="005905F7">
        <w:rPr>
          <w:color w:val="0070C0"/>
          <w:sz w:val="28"/>
          <w:szCs w:val="28"/>
          <w:u w:val="none"/>
        </w:rPr>
        <w:t xml:space="preserve">nastavne godine </w:t>
      </w:r>
      <w:r w:rsidR="005905F7" w:rsidRPr="005905F7">
        <w:rPr>
          <w:color w:val="C00000"/>
          <w:sz w:val="28"/>
          <w:szCs w:val="28"/>
          <w:u w:val="none"/>
        </w:rPr>
        <w:t xml:space="preserve">neoštećene </w:t>
      </w:r>
      <w:r w:rsidR="005905F7" w:rsidRPr="005905F7">
        <w:rPr>
          <w:color w:val="0070C0"/>
          <w:sz w:val="28"/>
          <w:szCs w:val="28"/>
          <w:u w:val="none"/>
        </w:rPr>
        <w:t>vraćaju u školu.</w:t>
      </w:r>
    </w:p>
    <w:p w:rsidR="00A24F35" w:rsidRDefault="005905F7" w:rsidP="000A38A1">
      <w:pPr>
        <w:spacing w:before="100" w:beforeAutospacing="1" w:after="100" w:afterAutospacing="1"/>
        <w:jc w:val="both"/>
        <w:rPr>
          <w:rFonts w:eastAsia="Times New Roman"/>
          <w:bCs/>
          <w:color w:val="000000"/>
          <w:sz w:val="32"/>
          <w:szCs w:val="32"/>
          <w:u w:val="none"/>
          <w:lang w:eastAsia="hr-HR"/>
        </w:rPr>
      </w:pPr>
      <w:r>
        <w:rPr>
          <w:rFonts w:eastAsia="Times New Roman"/>
          <w:bCs/>
          <w:color w:val="000000"/>
          <w:sz w:val="32"/>
          <w:szCs w:val="32"/>
          <w:u w:val="none"/>
          <w:lang w:eastAsia="hr-HR"/>
        </w:rPr>
        <w:t>POPIS ODABRANIH UDŽBENIKA PO RAZREDIMA</w:t>
      </w:r>
      <w:r w:rsidR="00D27847">
        <w:rPr>
          <w:rFonts w:eastAsia="Times New Roman"/>
          <w:bCs/>
          <w:color w:val="000000"/>
          <w:sz w:val="32"/>
          <w:szCs w:val="32"/>
          <w:u w:val="none"/>
          <w:lang w:eastAsia="hr-HR"/>
        </w:rPr>
        <w:t>:</w:t>
      </w:r>
    </w:p>
    <w:tbl>
      <w:tblPr>
        <w:tblW w:w="15330" w:type="dxa"/>
        <w:tblInd w:w="-671" w:type="dxa"/>
        <w:tblLook w:val="04A0"/>
      </w:tblPr>
      <w:tblGrid>
        <w:gridCol w:w="691"/>
        <w:gridCol w:w="1294"/>
        <w:gridCol w:w="5107"/>
        <w:gridCol w:w="3097"/>
        <w:gridCol w:w="1412"/>
        <w:gridCol w:w="731"/>
        <w:gridCol w:w="1135"/>
        <w:gridCol w:w="1016"/>
        <w:gridCol w:w="847"/>
      </w:tblGrid>
      <w:tr w:rsidR="00D27847" w:rsidRPr="00EA1403" w:rsidTr="00D27847">
        <w:trPr>
          <w:trHeight w:val="537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Reg. broj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Šifra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Naziv udžbenika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Autori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Nakladnik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EA1403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K</w:t>
            </w: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OLIČINA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D27847" w:rsidRPr="00EA1403" w:rsidRDefault="00D27847" w:rsidP="002E3B75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t>Konačna</w:t>
            </w:r>
            <w:r w:rsidRPr="00EA1403">
              <w:rPr>
                <w:rFonts w:eastAsia="Times New Roman" w:cs="Arial"/>
                <w:i/>
                <w:iCs/>
                <w:color w:val="000000"/>
                <w:sz w:val="16"/>
                <w:szCs w:val="16"/>
                <w:u w:val="none"/>
                <w:lang w:eastAsia="hr-HR"/>
              </w:rPr>
              <w:br/>
              <w:t>MPC</w:t>
            </w:r>
          </w:p>
        </w:tc>
      </w:tr>
      <w:tr w:rsidR="00D27847" w:rsidRPr="00EA1403" w:rsidTr="00D27847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none"/>
                <w:lang w:eastAsia="hr-HR"/>
              </w:rPr>
              <w:t xml:space="preserve">      1. RAZRED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sz w:val="24"/>
                <w:szCs w:val="24"/>
                <w:u w:val="none"/>
                <w:lang w:eastAsia="hr-HR"/>
              </w:rPr>
            </w:pPr>
            <w:r w:rsidRPr="00EA1403">
              <w:rPr>
                <w:rFonts w:eastAsia="Times New Roman" w:cs="Arial"/>
                <w:color w:val="auto"/>
                <w:sz w:val="16"/>
                <w:szCs w:val="16"/>
                <w:u w:val="none"/>
                <w:lang w:eastAsia="hr-HR"/>
              </w:rPr>
              <w:t> </w:t>
            </w:r>
          </w:p>
        </w:tc>
      </w:tr>
      <w:tr w:rsidR="00D27847" w:rsidRPr="00EA1403" w:rsidTr="00D27847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5609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3599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RAZIGRANI ZVUCI 1 : udžbenik glazbene kulture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Vladimir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Jandrašek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, Jelena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Ivaci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 s 2 CD-a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59,00</w:t>
            </w:r>
          </w:p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</w:tr>
      <w:tr w:rsidR="00D27847" w:rsidRPr="00EA1403" w:rsidTr="00A24F35">
        <w:trPr>
          <w:trHeight w:val="690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4772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3095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Josip Jakšić, Karolina Manda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Mićanović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GK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36,00</w:t>
            </w:r>
          </w:p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  <w:p w:rsidR="00CB6EB8" w:rsidRPr="00EA1403" w:rsidRDefault="00CB6EB8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</w:tr>
      <w:tr w:rsidR="00A24F35" w:rsidRPr="00EA1403" w:rsidTr="00A24F35">
        <w:trPr>
          <w:trHeight w:val="31"/>
        </w:trPr>
        <w:tc>
          <w:tcPr>
            <w:tcW w:w="599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</w:tr>
      <w:tr w:rsidR="00D27847" w:rsidRPr="00EA1403" w:rsidTr="00A24F35">
        <w:trPr>
          <w:trHeight w:val="80"/>
        </w:trPr>
        <w:tc>
          <w:tcPr>
            <w:tcW w:w="5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27847" w:rsidRPr="00EA1403" w:rsidRDefault="00D2784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</w:tr>
      <w:tr w:rsidR="00A24F35" w:rsidRPr="00EA1403" w:rsidTr="006C59AD">
        <w:trPr>
          <w:trHeight w:val="324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2. RAZRED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6C59AD">
            <w:pPr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</w:tr>
      <w:tr w:rsidR="00A24F35" w:rsidRPr="00EA1403" w:rsidTr="00A24F35">
        <w:trPr>
          <w:trHeight w:val="80"/>
        </w:trPr>
        <w:tc>
          <w:tcPr>
            <w:tcW w:w="599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A24F35">
            <w:pPr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</w:tr>
      <w:tr w:rsidR="00A24F35" w:rsidRPr="00EA1403" w:rsidTr="00D27847">
        <w:trPr>
          <w:trHeight w:val="80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5610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3600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 xml:space="preserve">RAZIGRANI ZVUCI 2 : udžbenik glazbene kulture s </w:t>
            </w:r>
            <w:proofErr w:type="spellStart"/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 xml:space="preserve">Vladimir </w:t>
            </w:r>
            <w:proofErr w:type="spellStart"/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Jandrašek</w:t>
            </w:r>
            <w:proofErr w:type="spellEnd"/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 xml:space="preserve">, Jelena </w:t>
            </w:r>
            <w:proofErr w:type="spellStart"/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Ivaci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udžbenik s 2 CD-a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EA1403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59,00</w:t>
            </w:r>
          </w:p>
        </w:tc>
      </w:tr>
      <w:tr w:rsidR="00A24F35" w:rsidRPr="00EA1403" w:rsidTr="00A24F35">
        <w:trPr>
          <w:trHeight w:val="80"/>
        </w:trPr>
        <w:tc>
          <w:tcPr>
            <w:tcW w:w="5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4774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3096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 xml:space="preserve">Josip Jakšić, Karolina Manda </w:t>
            </w:r>
            <w:proofErr w:type="spellStart"/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Mićanović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GK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EA1403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  <w:t>36,00</w:t>
            </w:r>
          </w:p>
        </w:tc>
      </w:tr>
      <w:tr w:rsidR="00A24F35" w:rsidRPr="00EA1403" w:rsidTr="00D27847">
        <w:trPr>
          <w:trHeight w:val="80"/>
        </w:trPr>
        <w:tc>
          <w:tcPr>
            <w:tcW w:w="5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A24F35">
            <w:pPr>
              <w:jc w:val="center"/>
              <w:rPr>
                <w:rFonts w:eastAsia="Times New Roman" w:cs="Arial"/>
                <w:b/>
                <w:i/>
                <w:iCs/>
                <w:color w:val="000000"/>
                <w:u w:val="none"/>
                <w:lang w:eastAsia="hr-HR"/>
              </w:rPr>
            </w:pPr>
          </w:p>
        </w:tc>
      </w:tr>
    </w:tbl>
    <w:p w:rsidR="00A24F35" w:rsidRPr="00EA1403" w:rsidRDefault="00A24F35" w:rsidP="000A38A1">
      <w:pPr>
        <w:spacing w:before="100" w:beforeAutospacing="1" w:after="100" w:afterAutospacing="1"/>
        <w:jc w:val="both"/>
        <w:rPr>
          <w:rFonts w:eastAsia="Times New Roman"/>
          <w:color w:val="000000"/>
          <w:u w:val="none"/>
          <w:lang w:eastAsia="hr-HR"/>
        </w:rPr>
      </w:pPr>
    </w:p>
    <w:p w:rsidR="006C59AD" w:rsidRPr="00EA1403" w:rsidRDefault="006C59AD" w:rsidP="000A38A1">
      <w:pPr>
        <w:spacing w:before="100" w:beforeAutospacing="1" w:after="100" w:afterAutospacing="1"/>
        <w:jc w:val="both"/>
        <w:rPr>
          <w:rFonts w:eastAsia="Times New Roman"/>
          <w:color w:val="000000"/>
          <w:u w:val="none"/>
          <w:lang w:eastAsia="hr-HR"/>
        </w:rPr>
      </w:pPr>
    </w:p>
    <w:p w:rsidR="00EA1403" w:rsidRPr="00EA1403" w:rsidRDefault="00EA1403" w:rsidP="000A38A1">
      <w:pPr>
        <w:spacing w:before="100" w:beforeAutospacing="1" w:after="100" w:afterAutospacing="1"/>
        <w:jc w:val="both"/>
        <w:rPr>
          <w:rFonts w:eastAsia="Times New Roman"/>
          <w:color w:val="000000"/>
          <w:u w:val="none"/>
          <w:lang w:eastAsia="hr-HR"/>
        </w:rPr>
      </w:pPr>
    </w:p>
    <w:tbl>
      <w:tblPr>
        <w:tblW w:w="15360" w:type="dxa"/>
        <w:tblInd w:w="-671" w:type="dxa"/>
        <w:tblLook w:val="04A0"/>
      </w:tblPr>
      <w:tblGrid>
        <w:gridCol w:w="691"/>
        <w:gridCol w:w="1216"/>
        <w:gridCol w:w="5016"/>
        <w:gridCol w:w="3548"/>
        <w:gridCol w:w="1351"/>
        <w:gridCol w:w="648"/>
        <w:gridCol w:w="1085"/>
        <w:gridCol w:w="1020"/>
        <w:gridCol w:w="785"/>
      </w:tblGrid>
      <w:tr w:rsidR="00A24F35" w:rsidRPr="00EA1403" w:rsidTr="00A24F3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</w:tr>
      <w:tr w:rsidR="00A24F35" w:rsidRPr="00EA1403" w:rsidTr="00A24F3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5611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3601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RAZIGRANI ZVUCI 3 : udžbenik glazbene kulture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Vladimir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Jandrašek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, Jelena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Ivaci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 s 2 CD-a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3.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24F35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21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57,00</w:t>
            </w:r>
          </w:p>
        </w:tc>
      </w:tr>
      <w:tr w:rsidR="00A24F35" w:rsidRPr="00EA1403" w:rsidTr="00A24F3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4859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3141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Ivica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Pažin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, Ante Pavlović i drugi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3.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24F35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21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24F35" w:rsidRPr="00EA1403" w:rsidRDefault="00A24F35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36,00</w:t>
            </w:r>
          </w:p>
        </w:tc>
      </w:tr>
      <w:tr w:rsidR="00FF0CD7" w:rsidRPr="00EA1403" w:rsidTr="00A24F3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4.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</w:tr>
      <w:tr w:rsidR="00FF0CD7" w:rsidRPr="00EA1403" w:rsidTr="00A24F3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4541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2956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Ante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Gašpardi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,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Tonka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Lazarić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, Nevenka Raguž, Zoran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Štefanac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20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70,00</w:t>
            </w:r>
          </w:p>
        </w:tc>
      </w:tr>
      <w:tr w:rsidR="00FF0CD7" w:rsidRPr="00EA1403" w:rsidTr="00A24F3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4861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3142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Ivica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Pažin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i Ante Pavlović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20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40,00</w:t>
            </w:r>
          </w:p>
        </w:tc>
      </w:tr>
      <w:tr w:rsidR="00FF0CD7" w:rsidRPr="00EA1403" w:rsidTr="00A24F3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</w:tr>
    </w:tbl>
    <w:p w:rsidR="00A24F35" w:rsidRPr="00EA1403" w:rsidRDefault="00A24F35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CB6EB8" w:rsidRPr="00EA1403" w:rsidRDefault="00CB6EB8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CB6EB8" w:rsidRPr="00EA1403" w:rsidRDefault="00CB6EB8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CB6EB8" w:rsidRPr="00EA1403" w:rsidRDefault="00CB6EB8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FF0CD7" w:rsidRPr="00EA1403" w:rsidRDefault="00FF0CD7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FF0CD7" w:rsidRPr="00EA1403" w:rsidRDefault="00FF0CD7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FF0CD7" w:rsidRDefault="00FF0CD7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EA1403" w:rsidRPr="00EA1403" w:rsidRDefault="00EA1403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p w:rsidR="006C59AD" w:rsidRPr="00EA1403" w:rsidRDefault="006C59AD" w:rsidP="000A38A1">
      <w:pPr>
        <w:spacing w:before="100" w:beforeAutospacing="1" w:after="100" w:afterAutospacing="1"/>
        <w:jc w:val="both"/>
        <w:rPr>
          <w:rFonts w:eastAsia="Times New Roman"/>
          <w:b/>
          <w:color w:val="000000"/>
          <w:u w:val="none"/>
          <w:lang w:eastAsia="hr-HR"/>
        </w:rPr>
      </w:pPr>
    </w:p>
    <w:tbl>
      <w:tblPr>
        <w:tblW w:w="15360" w:type="dxa"/>
        <w:tblInd w:w="-671" w:type="dxa"/>
        <w:tblLook w:val="04A0"/>
      </w:tblPr>
      <w:tblGrid>
        <w:gridCol w:w="690"/>
        <w:gridCol w:w="1216"/>
        <w:gridCol w:w="4907"/>
        <w:gridCol w:w="3479"/>
        <w:gridCol w:w="1562"/>
        <w:gridCol w:w="640"/>
        <w:gridCol w:w="1062"/>
        <w:gridCol w:w="1020"/>
        <w:gridCol w:w="784"/>
      </w:tblGrid>
      <w:tr w:rsidR="00FF0CD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5.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</w:tr>
      <w:tr w:rsidR="00FF0CD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5761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3681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ČUDESNI SVIJET TEHNIKE 5 : udžbenik tehničke kulture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Urbanek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udžbenik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21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54,00</w:t>
            </w:r>
          </w:p>
        </w:tc>
      </w:tr>
      <w:tr w:rsidR="00FF0CD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4863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3143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Ružica Razum i autorski tim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21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40,00</w:t>
            </w:r>
          </w:p>
        </w:tc>
      </w:tr>
      <w:tr w:rsidR="00FF0CD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6.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</w:tr>
      <w:tr w:rsidR="00FF0CD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5763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3682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ČUDESNI SVIJET TEHNIKE 6 : udžbenik tehničke kulture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Urbanek</w:t>
            </w:r>
            <w:proofErr w:type="spellEnd"/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udžbenik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6.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EA1403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24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54,00</w:t>
            </w:r>
          </w:p>
        </w:tc>
      </w:tr>
      <w:tr w:rsidR="00FF0CD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4865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3144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Ružica Razum i autorski tim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6.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EA1403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24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FF0CD7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40,00</w:t>
            </w:r>
          </w:p>
        </w:tc>
      </w:tr>
      <w:tr w:rsidR="00FF0CD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7.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F0CD7" w:rsidRPr="00EA1403" w:rsidRDefault="00FF0CD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</w:tr>
      <w:tr w:rsidR="00AF7FB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5765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3683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ČUDESNI SVIJET TEHNIKE 7 : udžbenik tehničke kulture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udžbenik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7.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18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54,00</w:t>
            </w:r>
          </w:p>
        </w:tc>
      </w:tr>
      <w:tr w:rsidR="00AF7FB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4867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3145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Josip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Periš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i autorski tim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7.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18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45,00</w:t>
            </w:r>
          </w:p>
        </w:tc>
      </w:tr>
      <w:tr w:rsidR="00AF7FB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8. RAZRED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 </w:t>
            </w:r>
          </w:p>
        </w:tc>
      </w:tr>
      <w:tr w:rsidR="00AF7FB7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5767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3684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ČUDESNI SVIJET TEHNIKE 8 : udžbenik tehničke kulture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udžbenik s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višemedijskim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nastavnim materijalima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8.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7FB7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26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7FB7" w:rsidRPr="00EA1403" w:rsidRDefault="00AF7FB7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54,00</w:t>
            </w:r>
          </w:p>
        </w:tc>
      </w:tr>
      <w:tr w:rsidR="006C59AD" w:rsidRPr="00EA1403" w:rsidTr="00FF0CD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4868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bCs/>
                <w:color w:val="000000"/>
                <w:u w:val="none"/>
                <w:lang w:eastAsia="hr-HR"/>
              </w:rPr>
              <w:t>3146</w:t>
            </w:r>
          </w:p>
        </w:tc>
        <w:tc>
          <w:tcPr>
            <w:tcW w:w="50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Josip </w:t>
            </w:r>
            <w:proofErr w:type="spellStart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Periš</w:t>
            </w:r>
            <w:proofErr w:type="spellEnd"/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 xml:space="preserve"> i autorski tim</w:t>
            </w:r>
          </w:p>
        </w:tc>
        <w:tc>
          <w:tcPr>
            <w:tcW w:w="13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8.</w:t>
            </w:r>
          </w:p>
        </w:tc>
        <w:tc>
          <w:tcPr>
            <w:tcW w:w="10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C59AD" w:rsidRPr="00EA1403" w:rsidRDefault="00EA1403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26</w:t>
            </w:r>
          </w:p>
        </w:tc>
        <w:tc>
          <w:tcPr>
            <w:tcW w:w="7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C59AD" w:rsidRPr="00EA1403" w:rsidRDefault="006C59AD" w:rsidP="002E3B75">
            <w:pPr>
              <w:rPr>
                <w:rFonts w:eastAsia="Times New Roman" w:cs="Arial"/>
                <w:b/>
                <w:color w:val="auto"/>
                <w:u w:val="none"/>
                <w:lang w:eastAsia="hr-HR"/>
              </w:rPr>
            </w:pPr>
            <w:r w:rsidRPr="00EA1403">
              <w:rPr>
                <w:rFonts w:eastAsia="Times New Roman" w:cs="Arial"/>
                <w:b/>
                <w:color w:val="auto"/>
                <w:u w:val="none"/>
                <w:lang w:eastAsia="hr-HR"/>
              </w:rPr>
              <w:t>47,00</w:t>
            </w:r>
          </w:p>
        </w:tc>
      </w:tr>
    </w:tbl>
    <w:p w:rsidR="00FF0CD7" w:rsidRPr="00EA1403" w:rsidRDefault="00FF0CD7" w:rsidP="000A38A1">
      <w:pPr>
        <w:spacing w:before="100" w:beforeAutospacing="1" w:after="100" w:afterAutospacing="1"/>
        <w:jc w:val="both"/>
        <w:rPr>
          <w:rFonts w:eastAsia="Times New Roman"/>
          <w:color w:val="000000"/>
          <w:u w:val="none"/>
          <w:lang w:eastAsia="hr-HR"/>
        </w:rPr>
      </w:pPr>
    </w:p>
    <w:sectPr w:rsidR="00FF0CD7" w:rsidRPr="00EA1403" w:rsidSect="00590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compat/>
  <w:rsids>
    <w:rsidRoot w:val="0026427F"/>
    <w:rsid w:val="000A38A1"/>
    <w:rsid w:val="0026427F"/>
    <w:rsid w:val="00527472"/>
    <w:rsid w:val="005905F7"/>
    <w:rsid w:val="005B2383"/>
    <w:rsid w:val="006C59AD"/>
    <w:rsid w:val="007831A1"/>
    <w:rsid w:val="00911B12"/>
    <w:rsid w:val="00A04023"/>
    <w:rsid w:val="00A24F35"/>
    <w:rsid w:val="00AF7FB7"/>
    <w:rsid w:val="00B648A6"/>
    <w:rsid w:val="00BD1A55"/>
    <w:rsid w:val="00CB6EB8"/>
    <w:rsid w:val="00D17711"/>
    <w:rsid w:val="00D27847"/>
    <w:rsid w:val="00D80250"/>
    <w:rsid w:val="00E5393B"/>
    <w:rsid w:val="00EA1403"/>
    <w:rsid w:val="00F722A0"/>
    <w:rsid w:val="00F862AB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1F497D" w:themeColor="text2"/>
        <w:u w:val="single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2014-07-03T07:11:00Z</cp:lastPrinted>
  <dcterms:created xsi:type="dcterms:W3CDTF">2014-07-03T06:09:00Z</dcterms:created>
  <dcterms:modified xsi:type="dcterms:W3CDTF">2014-07-03T08:35:00Z</dcterms:modified>
</cp:coreProperties>
</file>